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0C" w:rsidRPr="00470B66" w:rsidRDefault="0090500C" w:rsidP="001B2522">
      <w:pPr>
        <w:jc w:val="center"/>
        <w:rPr>
          <w:b/>
        </w:rPr>
      </w:pPr>
      <w:r w:rsidRPr="00470B66">
        <w:rPr>
          <w:b/>
        </w:rPr>
        <w:t>HIVATÁSFORGALMI CÉLÚ KERÉKPÁRÚT MEGÉPÍTÉSE A 86-OS SZÁMÚ FŐÚTON</w:t>
      </w:r>
    </w:p>
    <w:p w:rsidR="0090500C" w:rsidRPr="00470B66" w:rsidRDefault="0090500C" w:rsidP="00470B66">
      <w:pPr>
        <w:jc w:val="center"/>
        <w:rPr>
          <w:b/>
        </w:rPr>
      </w:pPr>
      <w:r w:rsidRPr="00470B66">
        <w:rPr>
          <w:b/>
        </w:rPr>
        <w:t>KÖZOP-3.5.0-09-11-2014-0019</w:t>
      </w:r>
    </w:p>
    <w:p w:rsidR="0090500C" w:rsidRPr="00470B66" w:rsidRDefault="0090500C"/>
    <w:p w:rsidR="0090500C" w:rsidRPr="00470B66" w:rsidRDefault="0090500C"/>
    <w:p w:rsidR="0090500C" w:rsidRPr="00470B66" w:rsidRDefault="0090500C">
      <w:pPr>
        <w:rPr>
          <w:b/>
        </w:rPr>
      </w:pPr>
      <w:r w:rsidRPr="00470B66">
        <w:rPr>
          <w:b/>
        </w:rPr>
        <w:t xml:space="preserve">A projekt megvalósításának ideje: </w:t>
      </w:r>
    </w:p>
    <w:p w:rsidR="0090500C" w:rsidRPr="00470B66" w:rsidRDefault="0090500C">
      <w:r w:rsidRPr="00470B66">
        <w:t>2014.06.23 – 2015.07.31</w:t>
      </w:r>
    </w:p>
    <w:p w:rsidR="0090500C" w:rsidRPr="00470B66" w:rsidRDefault="0090500C"/>
    <w:p w:rsidR="0090500C" w:rsidRPr="00470B66" w:rsidRDefault="0090500C" w:rsidP="000046AD">
      <w:pPr>
        <w:jc w:val="both"/>
        <w:rPr>
          <w:b/>
        </w:rPr>
      </w:pPr>
      <w:r w:rsidRPr="00470B66">
        <w:rPr>
          <w:b/>
        </w:rPr>
        <w:t xml:space="preserve">Kedvezményezett: </w:t>
      </w:r>
    </w:p>
    <w:p w:rsidR="0090500C" w:rsidRPr="00470B66" w:rsidRDefault="0090500C" w:rsidP="00470B66">
      <w:r w:rsidRPr="00470B66">
        <w:t>RÉPCELAK VÁROS ÖNKORMÁNYZATA</w:t>
      </w:r>
    </w:p>
    <w:p w:rsidR="0090500C" w:rsidRPr="00470B66" w:rsidRDefault="0090500C" w:rsidP="000046AD">
      <w:pPr>
        <w:jc w:val="both"/>
      </w:pPr>
      <w:r w:rsidRPr="00470B66">
        <w:t>9653 Répcelak, Bartók Béla u. 38.</w:t>
      </w:r>
    </w:p>
    <w:p w:rsidR="0090500C" w:rsidRPr="00470B66" w:rsidRDefault="0090500C" w:rsidP="000046AD">
      <w:pPr>
        <w:jc w:val="both"/>
      </w:pPr>
      <w:r w:rsidRPr="00470B66">
        <w:t xml:space="preserve">Telefon/fax: 95/370-101; </w:t>
      </w:r>
    </w:p>
    <w:p w:rsidR="0090500C" w:rsidRPr="00470B66" w:rsidRDefault="0090500C" w:rsidP="000046AD">
      <w:pPr>
        <w:jc w:val="both"/>
      </w:pPr>
      <w:r w:rsidRPr="00470B66">
        <w:t xml:space="preserve">E-mail: </w:t>
      </w:r>
      <w:hyperlink r:id="rId4" w:history="1">
        <w:r w:rsidRPr="00470B66">
          <w:t>onkormanyzat@repcenet.hu</w:t>
        </w:r>
      </w:hyperlink>
    </w:p>
    <w:p w:rsidR="0090500C" w:rsidRPr="0081569D" w:rsidRDefault="0090500C" w:rsidP="000046AD">
      <w:pPr>
        <w:jc w:val="both"/>
        <w:rPr>
          <w:u w:val="single"/>
        </w:rPr>
      </w:pPr>
      <w:hyperlink r:id="rId5" w:history="1">
        <w:r w:rsidRPr="0081569D">
          <w:rPr>
            <w:u w:val="single"/>
          </w:rPr>
          <w:t>www.repcelak.hu</w:t>
        </w:r>
      </w:hyperlink>
    </w:p>
    <w:p w:rsidR="0090500C" w:rsidRPr="00470B66" w:rsidRDefault="0090500C">
      <w:pPr>
        <w:rPr>
          <w:b/>
        </w:rPr>
      </w:pPr>
    </w:p>
    <w:p w:rsidR="0090500C" w:rsidRPr="00470B66" w:rsidRDefault="0090500C">
      <w:pPr>
        <w:rPr>
          <w:b/>
        </w:rPr>
      </w:pPr>
      <w:r w:rsidRPr="00470B66">
        <w:rPr>
          <w:b/>
        </w:rPr>
        <w:t xml:space="preserve">Közreműködő Szervezet: </w:t>
      </w:r>
    </w:p>
    <w:p w:rsidR="0090500C" w:rsidRPr="00470B66" w:rsidRDefault="0090500C">
      <w:r w:rsidRPr="00470B66">
        <w:t>NEMZETI FEJLESZTÉSI MINISZTÉRIUM</w:t>
      </w:r>
    </w:p>
    <w:p w:rsidR="0090500C" w:rsidRPr="00470B66" w:rsidRDefault="0090500C">
      <w:pPr>
        <w:rPr>
          <w:iCs/>
        </w:rPr>
      </w:pPr>
      <w:r w:rsidRPr="00470B66">
        <w:t>Projektvégrehajtási Főosztály</w:t>
      </w:r>
    </w:p>
    <w:p w:rsidR="0090500C" w:rsidRPr="00470B66" w:rsidRDefault="0090500C">
      <w:pPr>
        <w:rPr>
          <w:bCs/>
        </w:rPr>
      </w:pPr>
      <w:r w:rsidRPr="00470B66">
        <w:rPr>
          <w:iCs/>
        </w:rPr>
        <w:t>Közúti Projektvégrehajtási Osztály</w:t>
      </w:r>
      <w:r w:rsidRPr="00470B66">
        <w:rPr>
          <w:bCs/>
        </w:rPr>
        <w:t xml:space="preserve"> </w:t>
      </w:r>
    </w:p>
    <w:p w:rsidR="0090500C" w:rsidRPr="00470B66" w:rsidRDefault="0090500C">
      <w:pPr>
        <w:rPr>
          <w:bCs/>
        </w:rPr>
      </w:pPr>
      <w:r w:rsidRPr="00470B66">
        <w:rPr>
          <w:bCs/>
        </w:rPr>
        <w:t>1012 Budapest, Vérmező u. 4.</w:t>
      </w:r>
    </w:p>
    <w:p w:rsidR="0090500C" w:rsidRPr="00470B66" w:rsidRDefault="0090500C">
      <w:pPr>
        <w:rPr>
          <w:bCs/>
        </w:rPr>
      </w:pPr>
    </w:p>
    <w:p w:rsidR="0090500C" w:rsidRPr="00470B66" w:rsidRDefault="0090500C">
      <w:pPr>
        <w:rPr>
          <w:b/>
        </w:rPr>
      </w:pPr>
      <w:r w:rsidRPr="00470B66">
        <w:rPr>
          <w:b/>
        </w:rPr>
        <w:t>Támogatás összege:</w:t>
      </w:r>
    </w:p>
    <w:p w:rsidR="0090500C" w:rsidRPr="00470B66" w:rsidRDefault="0090500C">
      <w:r w:rsidRPr="00470B66">
        <w:t>Az Európai Regionális Fejlesztési Alapból nyert támogatás összege: 52.702.779 Ft</w:t>
      </w:r>
    </w:p>
    <w:p w:rsidR="0090500C" w:rsidRPr="00470B66" w:rsidRDefault="0090500C">
      <w:pPr>
        <w:rPr>
          <w:b/>
        </w:rPr>
      </w:pPr>
    </w:p>
    <w:p w:rsidR="0090500C" w:rsidRPr="00470B66" w:rsidRDefault="0090500C">
      <w:r w:rsidRPr="00470B66">
        <w:rPr>
          <w:b/>
        </w:rPr>
        <w:t xml:space="preserve">A támogatás intenzitása: </w:t>
      </w:r>
    </w:p>
    <w:p w:rsidR="0090500C" w:rsidRPr="00470B66" w:rsidRDefault="0090500C">
      <w:r w:rsidRPr="00470B66">
        <w:t>100%</w:t>
      </w:r>
    </w:p>
    <w:p w:rsidR="0090500C" w:rsidRPr="00470B66" w:rsidRDefault="0090500C"/>
    <w:p w:rsidR="0090500C" w:rsidRPr="00470B66" w:rsidRDefault="0090500C">
      <w:pPr>
        <w:rPr>
          <w:b/>
        </w:rPr>
      </w:pPr>
      <w:r w:rsidRPr="00470B66">
        <w:rPr>
          <w:b/>
        </w:rPr>
        <w:t xml:space="preserve">Tervező: </w:t>
      </w:r>
    </w:p>
    <w:p w:rsidR="0090500C" w:rsidRPr="00470B66" w:rsidRDefault="0090500C">
      <w:r w:rsidRPr="00470B66">
        <w:t xml:space="preserve">SOMLAI MÉRNÖK IRODA </w:t>
      </w:r>
    </w:p>
    <w:p w:rsidR="0090500C" w:rsidRPr="00470B66" w:rsidRDefault="0090500C">
      <w:r w:rsidRPr="00470B66">
        <w:t>9700 Szombathely, Laky Demeter u. 8.</w:t>
      </w:r>
    </w:p>
    <w:p w:rsidR="0090500C" w:rsidRPr="00470B66" w:rsidRDefault="0090500C">
      <w:r w:rsidRPr="00470B66">
        <w:t>Somlai Péter</w:t>
      </w:r>
      <w:r>
        <w:t xml:space="preserve"> tevező</w:t>
      </w:r>
    </w:p>
    <w:p w:rsidR="0090500C" w:rsidRPr="00470B66" w:rsidRDefault="0090500C"/>
    <w:p w:rsidR="0090500C" w:rsidRPr="00470B66" w:rsidRDefault="0090500C">
      <w:pPr>
        <w:rPr>
          <w:b/>
        </w:rPr>
      </w:pPr>
      <w:r w:rsidRPr="00470B66">
        <w:rPr>
          <w:b/>
        </w:rPr>
        <w:t>Műszaki ellenőr:</w:t>
      </w:r>
    </w:p>
    <w:p w:rsidR="0090500C" w:rsidRPr="00470B66" w:rsidRDefault="0090500C">
      <w:r w:rsidRPr="00470B66">
        <w:t>Vasi Dolomit Építőipari Kft.</w:t>
      </w:r>
    </w:p>
    <w:p w:rsidR="0090500C" w:rsidRDefault="0090500C">
      <w:r w:rsidRPr="00470B66">
        <w:t>9700 Szombathely, Széll K. u. 14.</w:t>
      </w:r>
    </w:p>
    <w:p w:rsidR="0090500C" w:rsidRDefault="0090500C">
      <w:r>
        <w:t>Szücs Gábor ügyvezető</w:t>
      </w:r>
    </w:p>
    <w:p w:rsidR="0090500C" w:rsidRPr="00470B66" w:rsidRDefault="0090500C">
      <w:r>
        <w:t>Laki Károly műszaki ellenőr</w:t>
      </w:r>
    </w:p>
    <w:p w:rsidR="0090500C" w:rsidRPr="00470B66" w:rsidRDefault="0090500C"/>
    <w:p w:rsidR="0090500C" w:rsidRPr="00470B66" w:rsidRDefault="0090500C">
      <w:pPr>
        <w:rPr>
          <w:b/>
        </w:rPr>
      </w:pPr>
      <w:r w:rsidRPr="00470B66">
        <w:rPr>
          <w:b/>
        </w:rPr>
        <w:t>Kivitelező:</w:t>
      </w:r>
    </w:p>
    <w:p w:rsidR="0090500C" w:rsidRPr="00470B66" w:rsidRDefault="0090500C">
      <w:r w:rsidRPr="00470B66">
        <w:t>LANG SZOLG KERESKEDELMI ÉS SZOLGÁLTATÓ KFT.</w:t>
      </w:r>
    </w:p>
    <w:p w:rsidR="0090500C" w:rsidRPr="00470B66" w:rsidRDefault="0090500C">
      <w:r w:rsidRPr="00470B66">
        <w:t>9081 Győrújbarát, István u. 213.</w:t>
      </w:r>
    </w:p>
    <w:p w:rsidR="0090500C" w:rsidRPr="00470B66" w:rsidRDefault="0090500C"/>
    <w:p w:rsidR="0090500C" w:rsidRPr="00470B66" w:rsidRDefault="0090500C">
      <w:pPr>
        <w:rPr>
          <w:b/>
        </w:rPr>
      </w:pPr>
      <w:bookmarkStart w:id="0" w:name="_GoBack"/>
      <w:r w:rsidRPr="00470B66">
        <w:rPr>
          <w:b/>
        </w:rPr>
        <w:t>Projekt leírása:</w:t>
      </w:r>
    </w:p>
    <w:bookmarkEnd w:id="0"/>
    <w:p w:rsidR="0090500C" w:rsidRPr="00470B66" w:rsidRDefault="0090500C" w:rsidP="00294F23">
      <w:pPr>
        <w:jc w:val="both"/>
      </w:pPr>
      <w:r w:rsidRPr="00470B66">
        <w:t>A projekt megvalósítása során a 86-os számú főúttal párhuzamosan a Petőfi Sándor utcában a Bartók Béla és Hunyadi J. utca közötti szakaszán, a közút DK-i oldalán, 631 méter hosszúságú kétirányú kerékpárút valósul meg.</w:t>
      </w:r>
    </w:p>
    <w:p w:rsidR="0090500C" w:rsidRPr="00470B66" w:rsidRDefault="0090500C"/>
    <w:p w:rsidR="0090500C" w:rsidRPr="00470B66" w:rsidRDefault="0090500C" w:rsidP="00294F23">
      <w:pPr>
        <w:jc w:val="both"/>
      </w:pPr>
      <w:r w:rsidRPr="00470B66">
        <w:t>A 2.700 fő lakosságú városban a legelterjedtebb közlekedési forma a kerékpár, melyet idősek és fiatalok egyaránt használnak. A hivatásforgalmi célú kerékpáros forgalom az utóbbi években folyamatosan növekszik. A 86-os számú főút fejlesztendő kerékpárút szakaszánál az átlagos napi forgalom 9175 egységjármű /nap. A kerékpárút kiépítésével a 86-os számú főutat tehermentesítő, közlekedésbiztonságot fokozó eredmény érhető el.  A lakosok a rövid távú helyváltoztatási igényüket kerékpárral oldják meg, ezáltal a közeli települések közötti és a városon belüli gépjárműforgalom csökkenhet, valamint a mindennapos lakóhely-munkahely közötti közlekedés - hivatásforgalom - eszközévé válik a kerékpár.</w:t>
      </w:r>
    </w:p>
    <w:p w:rsidR="0090500C" w:rsidRPr="00470B66" w:rsidRDefault="0090500C"/>
    <w:p w:rsidR="0090500C" w:rsidRDefault="0090500C">
      <w:r w:rsidRPr="00470B66">
        <w:t>Répcelak városában található a Pannontej Zrt, a Linde Gáz Magyarország Zrt, valamint a Liss patrongyártó és forgalmazó kft, amelyek együttesen több mint 870 főt foglalkoztatnak. A fokozottan balesetveszélyes helyzet megszüntetése érdekében az Önkormányzat önálló kerékpáros létesítmény kiépítését tűzte ki célul. A fejlesztés a város teljes lakosságát érinti.</w:t>
      </w:r>
    </w:p>
    <w:p w:rsidR="0090500C" w:rsidRDefault="0090500C"/>
    <w:p w:rsidR="0090500C" w:rsidRDefault="0090500C"/>
    <w:p w:rsidR="0090500C" w:rsidRDefault="0090500C">
      <w:r w:rsidRPr="00331B4C"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i1025" type="#_x0000_t75" style="width:353.25pt;height:264.75pt;visibility:visible">
            <v:imagedata r:id="rId6" o:title=""/>
          </v:shape>
        </w:pict>
      </w:r>
    </w:p>
    <w:p w:rsidR="0090500C" w:rsidRDefault="0090500C"/>
    <w:p w:rsidR="0090500C" w:rsidRDefault="0090500C"/>
    <w:p w:rsidR="0090500C" w:rsidRPr="00470B66" w:rsidRDefault="0090500C">
      <w:r w:rsidRPr="00331B4C">
        <w:rPr>
          <w:noProof/>
          <w:lang w:eastAsia="hu-HU"/>
        </w:rPr>
        <w:pict>
          <v:shape id="Kép 1" o:spid="_x0000_i1026" type="#_x0000_t75" style="width:350.25pt;height:264.75pt;visibility:visible">
            <v:imagedata r:id="rId7" o:title=""/>
          </v:shape>
        </w:pict>
      </w:r>
    </w:p>
    <w:sectPr w:rsidR="0090500C" w:rsidRPr="00470B66" w:rsidSect="00EA2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DC4"/>
    <w:rsid w:val="000046AD"/>
    <w:rsid w:val="001B2522"/>
    <w:rsid w:val="001C149A"/>
    <w:rsid w:val="00294F23"/>
    <w:rsid w:val="00331B4C"/>
    <w:rsid w:val="00331C6C"/>
    <w:rsid w:val="004148FD"/>
    <w:rsid w:val="00417353"/>
    <w:rsid w:val="00470B66"/>
    <w:rsid w:val="005B5AFE"/>
    <w:rsid w:val="00641019"/>
    <w:rsid w:val="006F7CBD"/>
    <w:rsid w:val="007714F5"/>
    <w:rsid w:val="0081569D"/>
    <w:rsid w:val="0090500C"/>
    <w:rsid w:val="00930249"/>
    <w:rsid w:val="009C2406"/>
    <w:rsid w:val="00BC343C"/>
    <w:rsid w:val="00C9733A"/>
    <w:rsid w:val="00D43FD6"/>
    <w:rsid w:val="00E1288B"/>
    <w:rsid w:val="00EA2424"/>
    <w:rsid w:val="00ED7E85"/>
    <w:rsid w:val="00F17DC4"/>
    <w:rsid w:val="00F56128"/>
    <w:rsid w:val="00F56B69"/>
    <w:rsid w:val="00FB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49"/>
    <w:rPr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FB5C76"/>
    <w:pPr>
      <w:keepNext/>
      <w:spacing w:before="240" w:after="60" w:line="276" w:lineRule="auto"/>
      <w:outlineLvl w:val="3"/>
    </w:pPr>
    <w:rPr>
      <w:rFonts w:ascii="Arial Narrow" w:eastAsia="Times New Roman" w:hAnsi="Arial Narrow"/>
      <w:b/>
      <w:bCs/>
      <w:sz w:val="20"/>
      <w:szCs w:val="28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B5C76"/>
    <w:rPr>
      <w:rFonts w:ascii="Arial Narrow" w:hAnsi="Arial Narrow"/>
      <w:b/>
      <w:sz w:val="28"/>
    </w:rPr>
  </w:style>
  <w:style w:type="character" w:styleId="Hyperlink">
    <w:name w:val="Hyperlink"/>
    <w:basedOn w:val="DefaultParagraphFont"/>
    <w:uiPriority w:val="99"/>
    <w:rsid w:val="000046A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5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epcelak.hu" TargetMode="External"/><Relationship Id="rId4" Type="http://schemas.openxmlformats.org/officeDocument/2006/relationships/hyperlink" Target="mailto:onkormanyzat@repcenet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290</Words>
  <Characters>2002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HIVATÁSFORGALMI CÉLÚ KERÉKPÁRÚT MEGÉPÍTÉSE A 86-OS SZÁMÚ FŐÚTON</dc:title>
  <dc:subject/>
  <dc:creator>Corvinus Projekt Iroda Kft.</dc:creator>
  <cp:keywords/>
  <dc:description/>
  <cp:lastModifiedBy>user</cp:lastModifiedBy>
  <cp:revision>2</cp:revision>
  <dcterms:created xsi:type="dcterms:W3CDTF">2015-05-20T06:36:00Z</dcterms:created>
  <dcterms:modified xsi:type="dcterms:W3CDTF">2015-05-20T06:36:00Z</dcterms:modified>
</cp:coreProperties>
</file>