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0F937" w14:textId="77777777" w:rsidR="004A464E" w:rsidRDefault="004A464E" w:rsidP="00C15CF2">
      <w:pPr>
        <w:spacing w:after="0"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71E859B3" w14:textId="160BA90C" w:rsidR="00C15CF2" w:rsidRPr="00C15CF2" w:rsidRDefault="00C15CF2" w:rsidP="00C15CF2">
      <w:pPr>
        <w:spacing w:after="0"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C15CF2">
        <w:rPr>
          <w:rFonts w:ascii="Garamond" w:hAnsi="Garamond"/>
          <w:b/>
          <w:bCs/>
          <w:sz w:val="24"/>
          <w:szCs w:val="24"/>
        </w:rPr>
        <w:t>Tájékoztató hulladékgyűjtők edényazonosító matricáiról</w:t>
      </w:r>
    </w:p>
    <w:p w14:paraId="79C61A5D" w14:textId="2F4C386B" w:rsidR="00C15CF2" w:rsidRDefault="00C15CF2" w:rsidP="00C15CF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1A1D304C" w14:textId="77777777" w:rsidR="00C15CF2" w:rsidRPr="00C15CF2" w:rsidRDefault="00C15CF2" w:rsidP="00C15CF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3FEE692E" w14:textId="77777777" w:rsidR="00C15CF2" w:rsidRPr="00C15CF2" w:rsidRDefault="00C15CF2" w:rsidP="00C15CF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15CF2">
        <w:rPr>
          <w:rFonts w:ascii="Garamond" w:hAnsi="Garamond"/>
          <w:sz w:val="24"/>
          <w:szCs w:val="24"/>
        </w:rPr>
        <w:t xml:space="preserve">Értesítjük a tisztelt lakosságot, hogy az </w:t>
      </w:r>
      <w:r w:rsidRPr="00C15CF2">
        <w:rPr>
          <w:rFonts w:ascii="Garamond" w:hAnsi="Garamond"/>
          <w:b/>
          <w:bCs/>
          <w:sz w:val="24"/>
          <w:szCs w:val="24"/>
        </w:rPr>
        <w:t>STKH 2021. január hónapban kézbesíteni fogja a kommunális hulladékgyűjtőkre kiragasztandó edényazonosító matricákat</w:t>
      </w:r>
      <w:r w:rsidRPr="00C15CF2">
        <w:rPr>
          <w:rFonts w:ascii="Garamond" w:hAnsi="Garamond"/>
          <w:sz w:val="24"/>
          <w:szCs w:val="24"/>
        </w:rPr>
        <w:t>, mellyel igazolható az adott ingatlan jogosultsága a hulladékelszállítás igénybevételére.</w:t>
      </w:r>
    </w:p>
    <w:p w14:paraId="3845EC3E" w14:textId="77777777" w:rsidR="00C15CF2" w:rsidRPr="00C15CF2" w:rsidRDefault="00C15CF2" w:rsidP="00C15CF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6D84DAE4" w14:textId="77777777" w:rsidR="00C15CF2" w:rsidRPr="00C15CF2" w:rsidRDefault="00C15CF2" w:rsidP="00C15CF2">
      <w:pPr>
        <w:spacing w:after="0"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C15CF2">
        <w:rPr>
          <w:rFonts w:ascii="Garamond" w:hAnsi="Garamond"/>
          <w:sz w:val="24"/>
          <w:szCs w:val="24"/>
        </w:rPr>
        <w:t xml:space="preserve">A 2020. utolsó negyedévi számla mellékletéként érkező </w:t>
      </w:r>
      <w:r w:rsidRPr="00C15CF2">
        <w:rPr>
          <w:rFonts w:ascii="Garamond" w:hAnsi="Garamond"/>
          <w:b/>
          <w:bCs/>
          <w:sz w:val="24"/>
          <w:szCs w:val="24"/>
        </w:rPr>
        <w:t>matricát az edényekre való felragasztás előtt ellenőrizni szükséges</w:t>
      </w:r>
      <w:r w:rsidRPr="00C15CF2">
        <w:rPr>
          <w:rFonts w:ascii="Garamond" w:hAnsi="Garamond"/>
          <w:sz w:val="24"/>
          <w:szCs w:val="24"/>
        </w:rPr>
        <w:t xml:space="preserve">, hogy az a szerződésnek megfelelő adatokat tartalmaz-e vagy sem. Amennyiben nem, haladéktalanul vegyék fel a kapcsolatot az ügyfélszolgálati irodával. </w:t>
      </w:r>
      <w:r w:rsidRPr="00C15CF2">
        <w:rPr>
          <w:rFonts w:ascii="Garamond" w:hAnsi="Garamond"/>
          <w:b/>
          <w:bCs/>
          <w:sz w:val="24"/>
          <w:szCs w:val="24"/>
        </w:rPr>
        <w:t>Ha a matrica valós adatokat tartalmaz, akkor azt a hulladékgyűjtő edényre szabad szemmel is jól látható helyre kell felragasztani.</w:t>
      </w:r>
    </w:p>
    <w:p w14:paraId="1CCE4AE6" w14:textId="77777777" w:rsidR="00C15CF2" w:rsidRPr="00C15CF2" w:rsidRDefault="00C15CF2" w:rsidP="00C15CF2">
      <w:pPr>
        <w:spacing w:after="0"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311C2CF3" w14:textId="77777777" w:rsidR="00C15CF2" w:rsidRPr="00C15CF2" w:rsidRDefault="00C15CF2" w:rsidP="00C15CF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15CF2">
        <w:rPr>
          <w:rFonts w:ascii="Garamond" w:hAnsi="Garamond"/>
          <w:b/>
          <w:bCs/>
          <w:sz w:val="24"/>
          <w:szCs w:val="24"/>
        </w:rPr>
        <w:t>Közös használatú edények</w:t>
      </w:r>
      <w:r w:rsidRPr="00C15CF2">
        <w:rPr>
          <w:rFonts w:ascii="Garamond" w:hAnsi="Garamond"/>
          <w:sz w:val="24"/>
          <w:szCs w:val="24"/>
        </w:rPr>
        <w:t xml:space="preserve"> esetében minden edényfelhasználó ragassza fel rá a saját matricáját. Aki </w:t>
      </w:r>
      <w:r w:rsidRPr="00C15CF2">
        <w:rPr>
          <w:rFonts w:ascii="Garamond" w:hAnsi="Garamond"/>
          <w:b/>
          <w:bCs/>
          <w:sz w:val="24"/>
          <w:szCs w:val="24"/>
        </w:rPr>
        <w:t>több edénnyel, vagy több telephelye</w:t>
      </w:r>
      <w:r w:rsidRPr="00C15CF2">
        <w:rPr>
          <w:rFonts w:ascii="Garamond" w:hAnsi="Garamond"/>
          <w:sz w:val="24"/>
          <w:szCs w:val="24"/>
        </w:rPr>
        <w:t xml:space="preserve">n veszi igénybe a szolgáltatást, ők külön levélben fogják megkapni a matricákat. Ahol </w:t>
      </w:r>
      <w:r w:rsidRPr="00C15CF2">
        <w:rPr>
          <w:rFonts w:ascii="Garamond" w:hAnsi="Garamond"/>
          <w:b/>
          <w:bCs/>
          <w:sz w:val="24"/>
          <w:szCs w:val="24"/>
        </w:rPr>
        <w:t>egyedi megoldással történik a hulladékelszállítás</w:t>
      </w:r>
      <w:r w:rsidRPr="00C15CF2">
        <w:rPr>
          <w:rFonts w:ascii="Garamond" w:hAnsi="Garamond"/>
          <w:sz w:val="24"/>
          <w:szCs w:val="24"/>
        </w:rPr>
        <w:t xml:space="preserve">, ott jól látható helyre (pl. postaláda) kell kiragasztani a matricát. </w:t>
      </w:r>
      <w:r w:rsidRPr="00C15CF2">
        <w:rPr>
          <w:rFonts w:ascii="Garamond" w:hAnsi="Garamond"/>
          <w:b/>
          <w:bCs/>
          <w:sz w:val="24"/>
          <w:szCs w:val="24"/>
        </w:rPr>
        <w:t>Eseti, megrendelés alapján történő elszállítás</w:t>
      </w:r>
      <w:r w:rsidRPr="00C15CF2">
        <w:rPr>
          <w:rFonts w:ascii="Garamond" w:hAnsi="Garamond"/>
          <w:sz w:val="24"/>
          <w:szCs w:val="24"/>
        </w:rPr>
        <w:t xml:space="preserve"> esetén a számlázás teljesítés igazolás alapján történik.</w:t>
      </w:r>
    </w:p>
    <w:p w14:paraId="20F5467D" w14:textId="77777777" w:rsidR="00C15CF2" w:rsidRPr="00C15CF2" w:rsidRDefault="00C15CF2" w:rsidP="00C15CF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7C9DE593" w14:textId="77777777" w:rsidR="00C15CF2" w:rsidRPr="00C15CF2" w:rsidRDefault="00C15CF2" w:rsidP="00C15CF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15CF2">
        <w:rPr>
          <w:rFonts w:ascii="Garamond" w:hAnsi="Garamond"/>
          <w:b/>
          <w:bCs/>
          <w:sz w:val="24"/>
          <w:szCs w:val="24"/>
          <w:u w:val="single"/>
        </w:rPr>
        <w:t>Fontos a matricák felragasztásának elvégzése, mert az STKH munkatársai mindezt ellenőrizni fogják.</w:t>
      </w:r>
      <w:r w:rsidRPr="00C15CF2">
        <w:rPr>
          <w:rFonts w:ascii="Garamond" w:hAnsi="Garamond"/>
          <w:sz w:val="24"/>
          <w:szCs w:val="24"/>
        </w:rPr>
        <w:t xml:space="preserve"> A matrica nélküli edényeket beazonosíthatatlan edényként fogják kezelni, melyekre figyelemfelhívő matricát fognak elhelyezni, hogy a szerződést aktualizálni kell, melyre 15 nap lesz. Amennyiben ez idő alatt nem kapnak edényazonosító matricát, haladéktalanul vegyék fel a kapcsolatot az ügyfélszolgálati irodával. </w:t>
      </w:r>
    </w:p>
    <w:p w14:paraId="507D3322" w14:textId="77777777" w:rsidR="00C15CF2" w:rsidRPr="00C15CF2" w:rsidRDefault="00C15CF2" w:rsidP="00C15CF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6E1F8D92" w14:textId="547100D7" w:rsidR="00C15CF2" w:rsidRPr="00C15CF2" w:rsidRDefault="00C15CF2" w:rsidP="00C15CF2">
      <w:pPr>
        <w:spacing w:after="0"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C15CF2">
        <w:rPr>
          <w:rFonts w:ascii="Garamond" w:hAnsi="Garamond"/>
          <w:b/>
          <w:bCs/>
          <w:sz w:val="24"/>
          <w:szCs w:val="24"/>
        </w:rPr>
        <w:t xml:space="preserve">A kukát úgy kell kihelyezni, hogy a matricás oldala az úttest felé nézzen. </w:t>
      </w:r>
      <w:r w:rsidRPr="00C15CF2">
        <w:rPr>
          <w:rFonts w:ascii="Garamond" w:hAnsi="Garamond"/>
          <w:sz w:val="24"/>
          <w:szCs w:val="24"/>
        </w:rPr>
        <w:t>Az érvényesítő matricák visszavonásig, vagy új matrica megküldéséig lesznek érvényesek. Az érvényesítő matricákat a szerződés módosításakor, lemondásakor minden esetben csatolni kell a kérelemhez.</w:t>
      </w:r>
      <w:r w:rsidRPr="00C15CF2">
        <w:rPr>
          <w:sz w:val="24"/>
          <w:szCs w:val="24"/>
        </w:rPr>
        <w:t xml:space="preserve"> </w:t>
      </w:r>
      <w:r w:rsidRPr="00C15CF2">
        <w:rPr>
          <w:rFonts w:ascii="Garamond" w:hAnsi="Garamond"/>
          <w:b/>
          <w:bCs/>
          <w:sz w:val="24"/>
          <w:szCs w:val="24"/>
        </w:rPr>
        <w:t>Az üdülők és az időszakosan szerződött ügyfelek esetében a 2020-as matrica vagy pótmatrica meglétét fogj</w:t>
      </w:r>
      <w:r w:rsidR="00F7688B">
        <w:rPr>
          <w:rFonts w:ascii="Garamond" w:hAnsi="Garamond"/>
          <w:b/>
          <w:bCs/>
          <w:sz w:val="24"/>
          <w:szCs w:val="24"/>
        </w:rPr>
        <w:t>á</w:t>
      </w:r>
      <w:r w:rsidRPr="00C15CF2">
        <w:rPr>
          <w:rFonts w:ascii="Garamond" w:hAnsi="Garamond"/>
          <w:b/>
          <w:bCs/>
          <w:sz w:val="24"/>
          <w:szCs w:val="24"/>
        </w:rPr>
        <w:t>k vizsgálni.</w:t>
      </w:r>
    </w:p>
    <w:p w14:paraId="4B86FB4C" w14:textId="77777777" w:rsidR="00C15CF2" w:rsidRPr="00C15CF2" w:rsidRDefault="00C15CF2" w:rsidP="00C15CF2">
      <w:pPr>
        <w:spacing w:after="0"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146363C2" w14:textId="77777777" w:rsidR="00C15CF2" w:rsidRPr="00C15CF2" w:rsidRDefault="00C15CF2" w:rsidP="00C15CF2">
      <w:pPr>
        <w:spacing w:after="0" w:line="276" w:lineRule="auto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C15CF2">
        <w:rPr>
          <w:rFonts w:ascii="Garamond" w:hAnsi="Garamond"/>
          <w:b/>
          <w:bCs/>
          <w:sz w:val="24"/>
          <w:szCs w:val="24"/>
          <w:u w:val="single"/>
        </w:rPr>
        <w:t>Ügyfélszolgálatok elérhetősége:</w:t>
      </w:r>
    </w:p>
    <w:p w14:paraId="5030051F" w14:textId="77777777" w:rsidR="00C15CF2" w:rsidRDefault="00C15CF2" w:rsidP="00C15CF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15CF2">
        <w:rPr>
          <w:rFonts w:ascii="Garamond" w:hAnsi="Garamond"/>
          <w:b/>
          <w:bCs/>
          <w:sz w:val="24"/>
          <w:szCs w:val="24"/>
        </w:rPr>
        <w:t>Sopron</w:t>
      </w:r>
      <w:r w:rsidRPr="00C15CF2">
        <w:rPr>
          <w:rFonts w:ascii="Garamond" w:hAnsi="Garamond"/>
          <w:sz w:val="24"/>
          <w:szCs w:val="24"/>
        </w:rPr>
        <w:t>, Mátyás király u. 34.:</w:t>
      </w:r>
    </w:p>
    <w:p w14:paraId="43F6D873" w14:textId="66AE84F8" w:rsidR="00C15CF2" w:rsidRPr="00C15CF2" w:rsidRDefault="00C15CF2" w:rsidP="00C15CF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15CF2">
        <w:rPr>
          <w:rFonts w:ascii="Garamond" w:hAnsi="Garamond"/>
          <w:sz w:val="24"/>
          <w:szCs w:val="24"/>
        </w:rPr>
        <w:t>Tel.: 06/99/505-380; (H,K,Sz: 8-14 és Cs: 7-19 között); személyesen: ugyanakkor</w:t>
      </w:r>
    </w:p>
    <w:p w14:paraId="3343EEF5" w14:textId="77777777" w:rsidR="00C15CF2" w:rsidRDefault="00C15CF2" w:rsidP="00C15CF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15CF2">
        <w:rPr>
          <w:rFonts w:ascii="Garamond" w:hAnsi="Garamond"/>
          <w:b/>
          <w:bCs/>
          <w:sz w:val="24"/>
          <w:szCs w:val="24"/>
        </w:rPr>
        <w:t>Kapuvár</w:t>
      </w:r>
      <w:r w:rsidRPr="00C15CF2">
        <w:rPr>
          <w:rFonts w:ascii="Garamond" w:hAnsi="Garamond"/>
          <w:sz w:val="24"/>
          <w:szCs w:val="24"/>
        </w:rPr>
        <w:t>, Fő tér 5/A.:</w:t>
      </w:r>
    </w:p>
    <w:p w14:paraId="6FDA9ED9" w14:textId="1B45943D" w:rsidR="00C15CF2" w:rsidRPr="00C15CF2" w:rsidRDefault="00C15CF2" w:rsidP="00C15CF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15CF2">
        <w:rPr>
          <w:rFonts w:ascii="Garamond" w:hAnsi="Garamond"/>
          <w:sz w:val="24"/>
          <w:szCs w:val="24"/>
        </w:rPr>
        <w:t>Tel.: 06/99/505-380; (H,K,Sz,Cs: 8-12 és Cs: 13-17 között); személyesen (H,K,Sz: 8-14 és Cs: 7-19 között)</w:t>
      </w:r>
    </w:p>
    <w:p w14:paraId="4D9800CD" w14:textId="77777777" w:rsidR="00C15CF2" w:rsidRDefault="00C15CF2" w:rsidP="00C15CF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15CF2">
        <w:rPr>
          <w:rFonts w:ascii="Garamond" w:hAnsi="Garamond"/>
          <w:b/>
          <w:bCs/>
          <w:sz w:val="24"/>
          <w:szCs w:val="24"/>
        </w:rPr>
        <w:t>Körmend</w:t>
      </w:r>
      <w:r w:rsidRPr="00C15CF2">
        <w:rPr>
          <w:rFonts w:ascii="Garamond" w:hAnsi="Garamond"/>
          <w:sz w:val="24"/>
          <w:szCs w:val="24"/>
        </w:rPr>
        <w:t>, Szabadság tér 10.:</w:t>
      </w:r>
    </w:p>
    <w:p w14:paraId="310CDA54" w14:textId="5B6389C5" w:rsidR="00C15CF2" w:rsidRPr="00C15CF2" w:rsidRDefault="00C15CF2" w:rsidP="00C15CF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15CF2">
        <w:rPr>
          <w:rFonts w:ascii="Garamond" w:hAnsi="Garamond"/>
          <w:sz w:val="24"/>
          <w:szCs w:val="24"/>
        </w:rPr>
        <w:t>Tel.: 06/94/200-560; (H,K,Sz: 8-14 és Cs: 8-16 között); személyesen: K: 8-14; Cs: 8-16 között</w:t>
      </w:r>
    </w:p>
    <w:p w14:paraId="385C5627" w14:textId="77777777" w:rsidR="00C15CF2" w:rsidRDefault="00C15CF2" w:rsidP="00C15CF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15CF2">
        <w:rPr>
          <w:rFonts w:ascii="Garamond" w:hAnsi="Garamond"/>
          <w:b/>
          <w:bCs/>
          <w:sz w:val="24"/>
          <w:szCs w:val="24"/>
        </w:rPr>
        <w:t>Sárvár</w:t>
      </w:r>
      <w:r w:rsidRPr="00C15CF2">
        <w:rPr>
          <w:rFonts w:ascii="Garamond" w:hAnsi="Garamond"/>
          <w:sz w:val="24"/>
          <w:szCs w:val="24"/>
        </w:rPr>
        <w:t xml:space="preserve">, Szatmár u. 45.: </w:t>
      </w:r>
    </w:p>
    <w:p w14:paraId="552086C8" w14:textId="14A9277B" w:rsidR="00C15CF2" w:rsidRPr="00C15CF2" w:rsidRDefault="00C15CF2" w:rsidP="00C15CF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15CF2">
        <w:rPr>
          <w:rFonts w:ascii="Garamond" w:hAnsi="Garamond"/>
          <w:sz w:val="24"/>
          <w:szCs w:val="24"/>
        </w:rPr>
        <w:t xml:space="preserve">Tel.: 06/94/200-240 (H,K,Sz: 8-14 és Cs: 10-17 között); személyesen: Kedd: 10-17 között </w:t>
      </w:r>
    </w:p>
    <w:p w14:paraId="4ADD09F2" w14:textId="77777777" w:rsidR="00C15CF2" w:rsidRDefault="00C15CF2" w:rsidP="00C15CF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5BDF7E52" w14:textId="5754B928" w:rsidR="00C15CF2" w:rsidRDefault="00C15CF2" w:rsidP="00C15CF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15CF2">
        <w:rPr>
          <w:rFonts w:ascii="Garamond" w:hAnsi="Garamond"/>
          <w:sz w:val="24"/>
          <w:szCs w:val="24"/>
        </w:rPr>
        <w:t xml:space="preserve">Elektronikus ügyintézés: </w:t>
      </w:r>
      <w:hyperlink r:id="rId4" w:history="1">
        <w:r w:rsidRPr="00C15CF2">
          <w:rPr>
            <w:rStyle w:val="Hiperhivatkozs"/>
            <w:rFonts w:ascii="Garamond" w:hAnsi="Garamond"/>
            <w:sz w:val="24"/>
            <w:szCs w:val="24"/>
          </w:rPr>
          <w:t>ugyfelszolgalat@stkh.hu</w:t>
        </w:r>
      </w:hyperlink>
      <w:r w:rsidRPr="00C15CF2">
        <w:rPr>
          <w:rFonts w:ascii="Garamond" w:hAnsi="Garamond"/>
          <w:sz w:val="24"/>
          <w:szCs w:val="24"/>
        </w:rPr>
        <w:t xml:space="preserve">; Honlap: </w:t>
      </w:r>
      <w:hyperlink r:id="rId5" w:history="1">
        <w:r w:rsidRPr="00C15CF2">
          <w:rPr>
            <w:rStyle w:val="Hiperhivatkozs"/>
            <w:rFonts w:ascii="Garamond" w:hAnsi="Garamond"/>
            <w:sz w:val="24"/>
            <w:szCs w:val="24"/>
          </w:rPr>
          <w:t>www.sthk.hu</w:t>
        </w:r>
      </w:hyperlink>
      <w:r w:rsidRPr="00C15CF2">
        <w:rPr>
          <w:rFonts w:ascii="Garamond" w:hAnsi="Garamond"/>
          <w:sz w:val="24"/>
          <w:szCs w:val="24"/>
        </w:rPr>
        <w:t>.</w:t>
      </w:r>
    </w:p>
    <w:p w14:paraId="68501AEE" w14:textId="64260FC6" w:rsidR="004A464E" w:rsidRDefault="004A464E" w:rsidP="00C15CF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23380DAD" w14:textId="38716B28" w:rsidR="004A464E" w:rsidRDefault="004A464E" w:rsidP="00C15CF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7228B80B" w14:textId="1F296806" w:rsidR="004A464E" w:rsidRDefault="004A464E" w:rsidP="00C15CF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1288628F" w14:textId="1093185A" w:rsidR="004A464E" w:rsidRPr="00C15CF2" w:rsidRDefault="004A464E" w:rsidP="00C15CF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Répcelak, 2021. január 6.</w:t>
      </w:r>
    </w:p>
    <w:p w14:paraId="79E2406B" w14:textId="77777777" w:rsidR="009A6983" w:rsidRDefault="009A6983"/>
    <w:sectPr w:rsidR="009A6983" w:rsidSect="004A4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F2"/>
    <w:rsid w:val="004A464E"/>
    <w:rsid w:val="009A6983"/>
    <w:rsid w:val="00C15CF2"/>
    <w:rsid w:val="00F7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4A8D"/>
  <w15:chartTrackingRefBased/>
  <w15:docId w15:val="{DDAD66ED-7079-4CD0-9AA0-1928DEA8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5C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15C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hk.hu" TargetMode="External"/><Relationship Id="rId4" Type="http://schemas.openxmlformats.org/officeDocument/2006/relationships/hyperlink" Target="mailto:ugyfelszolgalat@stk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Krisztián</dc:creator>
  <cp:keywords/>
  <dc:description/>
  <cp:lastModifiedBy>Krisztián</cp:lastModifiedBy>
  <cp:revision>3</cp:revision>
  <dcterms:created xsi:type="dcterms:W3CDTF">2021-01-06T12:40:00Z</dcterms:created>
  <dcterms:modified xsi:type="dcterms:W3CDTF">2021-01-06T12:45:00Z</dcterms:modified>
</cp:coreProperties>
</file>